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51" w:rsidRDefault="007C3F94" w:rsidP="00FE69B1">
      <w:bookmarkStart w:id="0" w:name="_GoBack"/>
      <w:r>
        <w:rPr>
          <w:noProof/>
          <w:lang w:eastAsia="ru-RU"/>
        </w:rPr>
        <w:drawing>
          <wp:inline distT="0" distB="0" distL="0" distR="0">
            <wp:extent cx="6010275" cy="8156802"/>
            <wp:effectExtent l="0" t="0" r="0" b="0"/>
            <wp:docPr id="1" name="Рисунок 1" descr="C:\Documents and Settings\Admin\Мои документы\Мои рисунки\положение\положение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положение\положение 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74" t="4842" r="4387" b="9448"/>
                    <a:stretch/>
                  </pic:blipFill>
                  <pic:spPr bwMode="auto">
                    <a:xfrm>
                      <a:off x="0" y="0"/>
                      <a:ext cx="6014519" cy="8162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239B2" w:rsidRDefault="007239B2" w:rsidP="00FE69B1"/>
    <w:p w:rsidR="007239B2" w:rsidRDefault="007239B2" w:rsidP="00FE69B1"/>
    <w:p w:rsidR="007239B2" w:rsidRDefault="007239B2" w:rsidP="00FE69B1"/>
    <w:p w:rsidR="00FE69B1" w:rsidRDefault="00FE69B1" w:rsidP="00FE69B1"/>
    <w:p w:rsidR="00FE69B1" w:rsidRDefault="00FE69B1" w:rsidP="00FE69B1"/>
    <w:p w:rsidR="00FE69B1" w:rsidRDefault="00FE69B1" w:rsidP="00FE69B1"/>
    <w:p w:rsidR="00FE69B1" w:rsidRDefault="00FE69B1" w:rsidP="00FE69B1"/>
    <w:p w:rsidR="00FE69B1" w:rsidRDefault="00FE69B1" w:rsidP="00FE69B1"/>
    <w:p w:rsidR="00FE69B1" w:rsidRDefault="00FE69B1" w:rsidP="00FE69B1"/>
    <w:p w:rsidR="007239B2" w:rsidRDefault="007239B2" w:rsidP="00FE69B1"/>
    <w:p w:rsidR="007239B2" w:rsidRDefault="007239B2" w:rsidP="00FE69B1"/>
    <w:p w:rsidR="007239B2" w:rsidRDefault="007239B2" w:rsidP="00FE69B1"/>
    <w:p w:rsidR="007239B2" w:rsidRDefault="007239B2" w:rsidP="00FE69B1"/>
    <w:p w:rsidR="007239B2" w:rsidRDefault="007239B2" w:rsidP="00FE69B1"/>
    <w:p w:rsidR="007239B2" w:rsidRDefault="007239B2" w:rsidP="00FE69B1"/>
    <w:p w:rsidR="007239B2" w:rsidRDefault="007239B2" w:rsidP="00FE69B1"/>
    <w:p w:rsidR="007239B2" w:rsidRDefault="007239B2" w:rsidP="00FE69B1"/>
    <w:p w:rsidR="002A7101" w:rsidRDefault="002A7101" w:rsidP="00A77B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7101" w:rsidRDefault="002A7101" w:rsidP="00A77B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7101" w:rsidRDefault="002A7101" w:rsidP="00A77B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7101" w:rsidRDefault="002A7101" w:rsidP="00A77B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7101" w:rsidRDefault="002A7101" w:rsidP="00A77B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7101" w:rsidRDefault="002A7101" w:rsidP="00A77B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7101" w:rsidRDefault="002A7101" w:rsidP="00A77B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7101" w:rsidRDefault="002A7101" w:rsidP="00A77B5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C3F94" w:rsidRPr="007C3F94" w:rsidRDefault="007C3F94" w:rsidP="00A77B5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E69B1" w:rsidRPr="00A77B51" w:rsidRDefault="00FE69B1" w:rsidP="00A77B51">
      <w:pPr>
        <w:jc w:val="both"/>
        <w:rPr>
          <w:rFonts w:ascii="Times New Roman" w:hAnsi="Times New Roman" w:cs="Times New Roman"/>
          <w:sz w:val="28"/>
          <w:szCs w:val="28"/>
        </w:rPr>
      </w:pPr>
      <w:r w:rsidRPr="00A77B5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E69B1" w:rsidRPr="00A77B51" w:rsidRDefault="00FE69B1" w:rsidP="00A77B51">
      <w:pPr>
        <w:jc w:val="both"/>
        <w:rPr>
          <w:rFonts w:ascii="Times New Roman" w:hAnsi="Times New Roman" w:cs="Times New Roman"/>
          <w:sz w:val="28"/>
          <w:szCs w:val="28"/>
        </w:rPr>
      </w:pPr>
      <w:r w:rsidRPr="00A77B51">
        <w:rPr>
          <w:rFonts w:ascii="Times New Roman" w:hAnsi="Times New Roman" w:cs="Times New Roman"/>
          <w:sz w:val="28"/>
          <w:szCs w:val="28"/>
        </w:rPr>
        <w:t xml:space="preserve">1.1. Методический кабинет ДОУ является структурным подразделением методической службы. Заведующим </w:t>
      </w:r>
      <w:r w:rsidR="004F5082" w:rsidRPr="00A77B51">
        <w:rPr>
          <w:rFonts w:ascii="Times New Roman" w:hAnsi="Times New Roman" w:cs="Times New Roman"/>
          <w:sz w:val="28"/>
          <w:szCs w:val="28"/>
        </w:rPr>
        <w:t xml:space="preserve">методическим </w:t>
      </w:r>
      <w:r w:rsidRPr="00A77B51">
        <w:rPr>
          <w:rFonts w:ascii="Times New Roman" w:hAnsi="Times New Roman" w:cs="Times New Roman"/>
          <w:sz w:val="28"/>
          <w:szCs w:val="28"/>
        </w:rPr>
        <w:t>кабинетом является заместитель заведующего ДОУ по ВМР.</w:t>
      </w:r>
    </w:p>
    <w:p w:rsidR="00496CE3" w:rsidRPr="00A77B51" w:rsidRDefault="00FE69B1" w:rsidP="00A77B51">
      <w:pPr>
        <w:jc w:val="both"/>
        <w:rPr>
          <w:rFonts w:ascii="Times New Roman" w:hAnsi="Times New Roman" w:cs="Times New Roman"/>
          <w:sz w:val="28"/>
          <w:szCs w:val="28"/>
        </w:rPr>
      </w:pPr>
      <w:r w:rsidRPr="00A77B51">
        <w:rPr>
          <w:rFonts w:ascii="Times New Roman" w:hAnsi="Times New Roman" w:cs="Times New Roman"/>
          <w:sz w:val="28"/>
          <w:szCs w:val="28"/>
        </w:rPr>
        <w:lastRenderedPageBreak/>
        <w:t xml:space="preserve">1.2. Методический </w:t>
      </w:r>
      <w:r w:rsidR="005F5DCE" w:rsidRPr="00A77B51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496CE3" w:rsidRPr="00A77B51">
        <w:rPr>
          <w:rFonts w:ascii="Times New Roman" w:hAnsi="Times New Roman" w:cs="Times New Roman"/>
          <w:sz w:val="28"/>
          <w:szCs w:val="28"/>
        </w:rPr>
        <w:t>взаимодействует с учреждениями и организациями, осуществляющими информационно-методическое обеспечение дошкольного образования.</w:t>
      </w:r>
    </w:p>
    <w:p w:rsidR="00FE69B1" w:rsidRPr="00A77B51" w:rsidRDefault="00FE69B1" w:rsidP="00A77B51">
      <w:pPr>
        <w:jc w:val="both"/>
        <w:rPr>
          <w:rFonts w:ascii="Times New Roman" w:hAnsi="Times New Roman" w:cs="Times New Roman"/>
          <w:sz w:val="28"/>
          <w:szCs w:val="28"/>
        </w:rPr>
      </w:pPr>
      <w:r w:rsidRPr="00A77B51">
        <w:rPr>
          <w:rFonts w:ascii="Times New Roman" w:hAnsi="Times New Roman" w:cs="Times New Roman"/>
          <w:sz w:val="28"/>
          <w:szCs w:val="28"/>
        </w:rPr>
        <w:t xml:space="preserve">1.3. Методический   кабинет – это  центр  педагогической  информации: </w:t>
      </w:r>
    </w:p>
    <w:p w:rsidR="00FE69B1" w:rsidRPr="00A77B51" w:rsidRDefault="00FE69B1" w:rsidP="00A77B5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B51">
        <w:rPr>
          <w:rFonts w:ascii="Times New Roman" w:hAnsi="Times New Roman" w:cs="Times New Roman"/>
          <w:sz w:val="28"/>
          <w:szCs w:val="28"/>
        </w:rPr>
        <w:t>инструктивно-методические  материалы,  регулирующие  воспитательно-образовательный  процесс;</w:t>
      </w:r>
    </w:p>
    <w:p w:rsidR="00FE69B1" w:rsidRPr="00A77B51" w:rsidRDefault="00FE69B1" w:rsidP="00A77B5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B51">
        <w:rPr>
          <w:rFonts w:ascii="Times New Roman" w:hAnsi="Times New Roman" w:cs="Times New Roman"/>
          <w:sz w:val="28"/>
          <w:szCs w:val="28"/>
        </w:rPr>
        <w:t>материалы  консультаций, семинаров, конференций, педагогических советов и  других форм  методической  работы;</w:t>
      </w:r>
    </w:p>
    <w:p w:rsidR="00FE69B1" w:rsidRPr="00A77B51" w:rsidRDefault="00FE69B1" w:rsidP="00A77B5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B51">
        <w:rPr>
          <w:rFonts w:ascii="Times New Roman" w:hAnsi="Times New Roman" w:cs="Times New Roman"/>
          <w:sz w:val="28"/>
          <w:szCs w:val="28"/>
        </w:rPr>
        <w:t>конспекты  открытых  занятий  и режимных  моментов;</w:t>
      </w:r>
    </w:p>
    <w:p w:rsidR="00FE69B1" w:rsidRPr="00A77B51" w:rsidRDefault="00FE69B1" w:rsidP="00A77B5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B51">
        <w:rPr>
          <w:rFonts w:ascii="Times New Roman" w:hAnsi="Times New Roman" w:cs="Times New Roman"/>
          <w:sz w:val="28"/>
          <w:szCs w:val="28"/>
        </w:rPr>
        <w:t>картотека педагогического опыта  своего  учреждения,  города,  области;</w:t>
      </w:r>
    </w:p>
    <w:p w:rsidR="00FE69B1" w:rsidRPr="00A77B51" w:rsidRDefault="00FE69B1" w:rsidP="00A77B5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B51">
        <w:rPr>
          <w:rFonts w:ascii="Times New Roman" w:hAnsi="Times New Roman" w:cs="Times New Roman"/>
          <w:sz w:val="28"/>
          <w:szCs w:val="28"/>
        </w:rPr>
        <w:t>материалы  проверок  состояния  воспитания  и  обучения  детей  в  ДОУ;</w:t>
      </w:r>
    </w:p>
    <w:p w:rsidR="00FE69B1" w:rsidRPr="00A77B51" w:rsidRDefault="00FE69B1" w:rsidP="00A77B5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B51">
        <w:rPr>
          <w:rFonts w:ascii="Times New Roman" w:hAnsi="Times New Roman" w:cs="Times New Roman"/>
          <w:sz w:val="28"/>
          <w:szCs w:val="28"/>
        </w:rPr>
        <w:t>материалы,  отражающие  другие  направления  работы;</w:t>
      </w:r>
    </w:p>
    <w:p w:rsidR="00FE69B1" w:rsidRPr="00A77B51" w:rsidRDefault="00FE69B1" w:rsidP="00A77B5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B51">
        <w:rPr>
          <w:rFonts w:ascii="Times New Roman" w:hAnsi="Times New Roman" w:cs="Times New Roman"/>
          <w:sz w:val="28"/>
          <w:szCs w:val="28"/>
        </w:rPr>
        <w:t>работа  со  школой  и  другими  общественными  организациями</w:t>
      </w:r>
    </w:p>
    <w:p w:rsidR="00FE69B1" w:rsidRPr="00A77B51" w:rsidRDefault="00FE69B1" w:rsidP="00A77B5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B51">
        <w:rPr>
          <w:rFonts w:ascii="Times New Roman" w:hAnsi="Times New Roman" w:cs="Times New Roman"/>
          <w:sz w:val="28"/>
          <w:szCs w:val="28"/>
        </w:rPr>
        <w:t>работа  с  родителями;</w:t>
      </w:r>
    </w:p>
    <w:p w:rsidR="00FE69B1" w:rsidRPr="00A77B51" w:rsidRDefault="004F5082" w:rsidP="00A77B5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B51">
        <w:rPr>
          <w:rFonts w:ascii="Times New Roman" w:hAnsi="Times New Roman" w:cs="Times New Roman"/>
          <w:sz w:val="28"/>
          <w:szCs w:val="28"/>
        </w:rPr>
        <w:t>диагностические  материалы;</w:t>
      </w:r>
    </w:p>
    <w:p w:rsidR="004F5082" w:rsidRPr="00A77B51" w:rsidRDefault="004F5082" w:rsidP="00A77B5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7B51">
        <w:rPr>
          <w:rFonts w:ascii="Times New Roman" w:hAnsi="Times New Roman" w:cs="Times New Roman"/>
          <w:sz w:val="28"/>
          <w:szCs w:val="28"/>
        </w:rPr>
        <w:t>дидактический материал.</w:t>
      </w:r>
    </w:p>
    <w:p w:rsidR="00FE69B1" w:rsidRPr="00A77B51" w:rsidRDefault="00FE69B1" w:rsidP="00A77B51">
      <w:pPr>
        <w:jc w:val="both"/>
        <w:rPr>
          <w:rFonts w:ascii="Times New Roman" w:hAnsi="Times New Roman" w:cs="Times New Roman"/>
          <w:sz w:val="28"/>
          <w:szCs w:val="28"/>
        </w:rPr>
      </w:pPr>
      <w:r w:rsidRPr="00A77B51">
        <w:rPr>
          <w:rFonts w:ascii="Times New Roman" w:hAnsi="Times New Roman" w:cs="Times New Roman"/>
          <w:sz w:val="28"/>
          <w:szCs w:val="28"/>
          <w:u w:val="single"/>
        </w:rPr>
        <w:t>2. Цель и задачи работы методического кабинета</w:t>
      </w:r>
    </w:p>
    <w:p w:rsidR="00FE69B1" w:rsidRPr="00A77B51" w:rsidRDefault="00FE69B1" w:rsidP="00A77B51">
      <w:pPr>
        <w:jc w:val="both"/>
        <w:rPr>
          <w:rFonts w:ascii="Times New Roman" w:hAnsi="Times New Roman" w:cs="Times New Roman"/>
          <w:sz w:val="28"/>
          <w:szCs w:val="28"/>
        </w:rPr>
      </w:pPr>
      <w:r w:rsidRPr="00A77B51">
        <w:rPr>
          <w:rFonts w:ascii="Times New Roman" w:hAnsi="Times New Roman" w:cs="Times New Roman"/>
          <w:sz w:val="28"/>
          <w:szCs w:val="28"/>
        </w:rPr>
        <w:t>2.1. Целью деятельности методического кабинета является создание информационно-методической базы для поддержки педагогов, совершенствования их профессиональной квалификации и самообразования.</w:t>
      </w:r>
    </w:p>
    <w:p w:rsidR="00FE69B1" w:rsidRPr="00A77B51" w:rsidRDefault="00FE69B1" w:rsidP="00A77B5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7B51">
        <w:rPr>
          <w:rFonts w:ascii="Times New Roman" w:hAnsi="Times New Roman" w:cs="Times New Roman"/>
          <w:sz w:val="28"/>
          <w:szCs w:val="28"/>
          <w:u w:val="single"/>
        </w:rPr>
        <w:t xml:space="preserve">2.2. </w:t>
      </w:r>
      <w:r w:rsidR="00A77B51" w:rsidRPr="00A77B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77B51">
        <w:rPr>
          <w:rFonts w:ascii="Times New Roman" w:hAnsi="Times New Roman" w:cs="Times New Roman"/>
          <w:sz w:val="28"/>
          <w:szCs w:val="28"/>
          <w:u w:val="single"/>
        </w:rPr>
        <w:t>Для реализации цели методический кабинет решает следующие задачи:</w:t>
      </w:r>
    </w:p>
    <w:p w:rsidR="00FE69B1" w:rsidRPr="00A77B51" w:rsidRDefault="00FE69B1" w:rsidP="00A77B5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B51">
        <w:rPr>
          <w:rFonts w:ascii="Times New Roman" w:hAnsi="Times New Roman" w:cs="Times New Roman"/>
          <w:sz w:val="28"/>
          <w:szCs w:val="28"/>
        </w:rPr>
        <w:t>обеспечивает информационную поддержку деятельности структурных подразделений методической службы образовательного учреждения;</w:t>
      </w:r>
    </w:p>
    <w:p w:rsidR="00FE69B1" w:rsidRPr="00A77B51" w:rsidRDefault="00FE69B1" w:rsidP="00A77B51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B51">
        <w:rPr>
          <w:rFonts w:ascii="Times New Roman" w:hAnsi="Times New Roman" w:cs="Times New Roman"/>
          <w:sz w:val="28"/>
          <w:szCs w:val="28"/>
        </w:rPr>
        <w:t>создает банк данных программно-методической, нормативно-правовой, научно-теоретической информации;</w:t>
      </w:r>
    </w:p>
    <w:p w:rsidR="00A77B51" w:rsidRDefault="00FE69B1" w:rsidP="00A77B51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B51">
        <w:rPr>
          <w:rFonts w:ascii="Times New Roman" w:hAnsi="Times New Roman" w:cs="Times New Roman"/>
          <w:sz w:val="28"/>
          <w:szCs w:val="28"/>
        </w:rPr>
        <w:tab/>
        <w:t>удовлетворяет запросы, потребности педагогов в информации профессионально-личностной ориентации.</w:t>
      </w:r>
    </w:p>
    <w:p w:rsidR="00FE69B1" w:rsidRPr="00A77B51" w:rsidRDefault="00FE69B1" w:rsidP="00A77B51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B51">
        <w:rPr>
          <w:rFonts w:ascii="Times New Roman" w:hAnsi="Times New Roman" w:cs="Times New Roman"/>
          <w:sz w:val="28"/>
          <w:szCs w:val="28"/>
        </w:rPr>
        <w:t>оказывает  методическую  помощь  педагогам в организации  практ</w:t>
      </w:r>
      <w:r w:rsidR="004F5082" w:rsidRPr="00A77B51">
        <w:rPr>
          <w:rFonts w:ascii="Times New Roman" w:hAnsi="Times New Roman" w:cs="Times New Roman"/>
          <w:sz w:val="28"/>
          <w:szCs w:val="28"/>
        </w:rPr>
        <w:t xml:space="preserve">ической  </w:t>
      </w:r>
      <w:r w:rsidRPr="00A77B51">
        <w:rPr>
          <w:rFonts w:ascii="Times New Roman" w:hAnsi="Times New Roman" w:cs="Times New Roman"/>
          <w:sz w:val="28"/>
          <w:szCs w:val="28"/>
        </w:rPr>
        <w:t xml:space="preserve">работы  с  детьми.       </w:t>
      </w:r>
    </w:p>
    <w:p w:rsidR="00FE69B1" w:rsidRPr="00A77B51" w:rsidRDefault="00FE69B1" w:rsidP="00A77B5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7B51">
        <w:rPr>
          <w:rFonts w:ascii="Times New Roman" w:hAnsi="Times New Roman" w:cs="Times New Roman"/>
          <w:sz w:val="28"/>
          <w:szCs w:val="28"/>
          <w:u w:val="single"/>
        </w:rPr>
        <w:t>3. Содержание деятельности методического кабинета</w:t>
      </w:r>
      <w:r w:rsidR="004F5082" w:rsidRPr="00A77B5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E69B1" w:rsidRPr="00A77B51" w:rsidRDefault="00FE69B1" w:rsidP="00A77B51">
      <w:pPr>
        <w:jc w:val="both"/>
        <w:rPr>
          <w:rFonts w:ascii="Times New Roman" w:hAnsi="Times New Roman" w:cs="Times New Roman"/>
          <w:sz w:val="28"/>
          <w:szCs w:val="28"/>
        </w:rPr>
      </w:pPr>
      <w:r w:rsidRPr="00A77B51">
        <w:rPr>
          <w:rFonts w:ascii="Times New Roman" w:hAnsi="Times New Roman" w:cs="Times New Roman"/>
          <w:sz w:val="28"/>
          <w:szCs w:val="28"/>
        </w:rPr>
        <w:t>3.1.Осуществление организационно-методической помощи педагогам в научной организации труда, в развитии педагогического творчества; содействие деятельности творческих коллективов и проблемных групп.</w:t>
      </w:r>
    </w:p>
    <w:p w:rsidR="00FE69B1" w:rsidRPr="00A77B51" w:rsidRDefault="00FE69B1" w:rsidP="00A77B51">
      <w:pPr>
        <w:jc w:val="both"/>
        <w:rPr>
          <w:rFonts w:ascii="Times New Roman" w:hAnsi="Times New Roman" w:cs="Times New Roman"/>
          <w:sz w:val="28"/>
          <w:szCs w:val="28"/>
        </w:rPr>
      </w:pPr>
      <w:r w:rsidRPr="00A77B51">
        <w:rPr>
          <w:rFonts w:ascii="Times New Roman" w:hAnsi="Times New Roman" w:cs="Times New Roman"/>
          <w:sz w:val="28"/>
          <w:szCs w:val="28"/>
        </w:rPr>
        <w:lastRenderedPageBreak/>
        <w:t>3.2.Систематизация материалов, поступающих в методический кабинет, и обеспечение оптимального доступа педагогических работников к любой необходимой информации.</w:t>
      </w:r>
    </w:p>
    <w:p w:rsidR="00FE69B1" w:rsidRPr="00A77B51" w:rsidRDefault="00FE69B1" w:rsidP="00A77B51">
      <w:pPr>
        <w:jc w:val="both"/>
        <w:rPr>
          <w:rFonts w:ascii="Times New Roman" w:hAnsi="Times New Roman" w:cs="Times New Roman"/>
          <w:sz w:val="28"/>
          <w:szCs w:val="28"/>
        </w:rPr>
      </w:pPr>
      <w:r w:rsidRPr="00A77B51">
        <w:rPr>
          <w:rFonts w:ascii="Times New Roman" w:hAnsi="Times New Roman" w:cs="Times New Roman"/>
          <w:sz w:val="28"/>
          <w:szCs w:val="28"/>
        </w:rPr>
        <w:t>3.3. Осуществление издательской деятельности на разных уровнях обобщения ценного опыта работы образовательного учреждения.</w:t>
      </w:r>
    </w:p>
    <w:p w:rsidR="00FE69B1" w:rsidRPr="00A77B51" w:rsidRDefault="00FE69B1" w:rsidP="00A77B51">
      <w:pPr>
        <w:jc w:val="both"/>
        <w:rPr>
          <w:rFonts w:ascii="Times New Roman" w:hAnsi="Times New Roman" w:cs="Times New Roman"/>
          <w:sz w:val="28"/>
          <w:szCs w:val="28"/>
        </w:rPr>
      </w:pPr>
      <w:r w:rsidRPr="00A77B51">
        <w:rPr>
          <w:rFonts w:ascii="Times New Roman" w:hAnsi="Times New Roman" w:cs="Times New Roman"/>
          <w:sz w:val="28"/>
          <w:szCs w:val="28"/>
        </w:rPr>
        <w:t>3.4.Обеспечение хранения, пополнения и обновления методических материалов кабинетов.</w:t>
      </w:r>
    </w:p>
    <w:p w:rsidR="00FE69B1" w:rsidRPr="00A77B51" w:rsidRDefault="00FE69B1" w:rsidP="00A77B51">
      <w:pPr>
        <w:jc w:val="both"/>
        <w:rPr>
          <w:rFonts w:ascii="Times New Roman" w:hAnsi="Times New Roman" w:cs="Times New Roman"/>
          <w:sz w:val="28"/>
          <w:szCs w:val="28"/>
        </w:rPr>
      </w:pPr>
      <w:r w:rsidRPr="00A77B51">
        <w:rPr>
          <w:rFonts w:ascii="Times New Roman" w:hAnsi="Times New Roman" w:cs="Times New Roman"/>
          <w:sz w:val="28"/>
          <w:szCs w:val="28"/>
        </w:rPr>
        <w:t>3.5. Подбор и систематизация тематических разработок. Организация выставок, разработка перспективно-календарного планирования.</w:t>
      </w:r>
    </w:p>
    <w:p w:rsidR="00FE69B1" w:rsidRPr="00A77B51" w:rsidRDefault="004F5082" w:rsidP="00A77B51">
      <w:pPr>
        <w:jc w:val="both"/>
        <w:rPr>
          <w:rFonts w:ascii="Times New Roman" w:hAnsi="Times New Roman" w:cs="Times New Roman"/>
          <w:sz w:val="28"/>
          <w:szCs w:val="28"/>
        </w:rPr>
      </w:pPr>
      <w:r w:rsidRPr="00A77B51">
        <w:rPr>
          <w:rFonts w:ascii="Times New Roman" w:hAnsi="Times New Roman" w:cs="Times New Roman"/>
          <w:sz w:val="28"/>
          <w:szCs w:val="28"/>
        </w:rPr>
        <w:t>3.6. Методический  кабинет – ц</w:t>
      </w:r>
      <w:r w:rsidR="00FE69B1" w:rsidRPr="00A77B51">
        <w:rPr>
          <w:rFonts w:ascii="Times New Roman" w:hAnsi="Times New Roman" w:cs="Times New Roman"/>
          <w:sz w:val="28"/>
          <w:szCs w:val="28"/>
        </w:rPr>
        <w:t>ентр  методической  работы  в  ДОУ.  Здесь  оформляется  и  хранится:</w:t>
      </w:r>
    </w:p>
    <w:p w:rsidR="00FE69B1" w:rsidRPr="00A77B51" w:rsidRDefault="00FE69B1" w:rsidP="00A77B5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B51">
        <w:rPr>
          <w:rFonts w:ascii="Times New Roman" w:hAnsi="Times New Roman" w:cs="Times New Roman"/>
          <w:sz w:val="28"/>
          <w:szCs w:val="28"/>
        </w:rPr>
        <w:t xml:space="preserve">документация,  регулирующая  методическую  работу  в  ДОУ   и работу  с    педагогическими  кадрами,  а  именно:   </w:t>
      </w:r>
    </w:p>
    <w:p w:rsidR="00FE69B1" w:rsidRPr="00A77B51" w:rsidRDefault="00FE69B1" w:rsidP="00A77B5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B51">
        <w:rPr>
          <w:rFonts w:ascii="Times New Roman" w:hAnsi="Times New Roman" w:cs="Times New Roman"/>
          <w:sz w:val="28"/>
          <w:szCs w:val="28"/>
        </w:rPr>
        <w:t>годовой  план,</w:t>
      </w:r>
    </w:p>
    <w:p w:rsidR="00FE69B1" w:rsidRPr="00A77B51" w:rsidRDefault="00FE69B1" w:rsidP="00A77B5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B51">
        <w:rPr>
          <w:rFonts w:ascii="Times New Roman" w:hAnsi="Times New Roman" w:cs="Times New Roman"/>
          <w:sz w:val="28"/>
          <w:szCs w:val="28"/>
        </w:rPr>
        <w:t>образовательная  программа  ДОУ,</w:t>
      </w:r>
    </w:p>
    <w:p w:rsidR="00FE69B1" w:rsidRPr="00A77B51" w:rsidRDefault="00FE69B1" w:rsidP="00A77B5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B51">
        <w:rPr>
          <w:rFonts w:ascii="Times New Roman" w:hAnsi="Times New Roman" w:cs="Times New Roman"/>
          <w:sz w:val="28"/>
          <w:szCs w:val="28"/>
        </w:rPr>
        <w:t>материалы  педагогических  советов,</w:t>
      </w:r>
    </w:p>
    <w:p w:rsidR="00FE69B1" w:rsidRPr="00A77B51" w:rsidRDefault="00FE69B1" w:rsidP="00A77B5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B51">
        <w:rPr>
          <w:rFonts w:ascii="Times New Roman" w:hAnsi="Times New Roman" w:cs="Times New Roman"/>
          <w:sz w:val="28"/>
          <w:szCs w:val="28"/>
        </w:rPr>
        <w:t>материалы  по  ведению   экспериментальной  деятельности,</w:t>
      </w:r>
    </w:p>
    <w:p w:rsidR="004F5082" w:rsidRPr="00A77B51" w:rsidRDefault="00FE69B1" w:rsidP="00A77B5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B51">
        <w:rPr>
          <w:rFonts w:ascii="Times New Roman" w:hAnsi="Times New Roman" w:cs="Times New Roman"/>
          <w:sz w:val="28"/>
          <w:szCs w:val="28"/>
        </w:rPr>
        <w:t>библиотека  педагогической и  методической  литературы, детской  литературы, журналов по дошкольному воспитанию; демонстрационные и раздаточные  материалы по всем  разделам  программы.</w:t>
      </w:r>
    </w:p>
    <w:p w:rsidR="004F5082" w:rsidRDefault="004F5082" w:rsidP="00A77B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77B51" w:rsidRDefault="00A77B51" w:rsidP="00A77B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77B51" w:rsidRDefault="00A77B51" w:rsidP="00A77B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77B51" w:rsidRDefault="00A77B51" w:rsidP="00A77B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77B51" w:rsidRDefault="00A77B51" w:rsidP="00A77B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77B51" w:rsidRDefault="00A77B51" w:rsidP="00A77B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77B51" w:rsidRDefault="00A77B51" w:rsidP="00A77B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77B51" w:rsidRPr="00A77B51" w:rsidRDefault="00A77B51" w:rsidP="00A77B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E69B1" w:rsidRPr="00A77B51" w:rsidRDefault="00FE69B1" w:rsidP="00A77B5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7B51">
        <w:rPr>
          <w:rFonts w:ascii="Times New Roman" w:hAnsi="Times New Roman" w:cs="Times New Roman"/>
          <w:sz w:val="28"/>
          <w:szCs w:val="28"/>
          <w:u w:val="single"/>
        </w:rPr>
        <w:t>4.  Организация деятельности методического кабинета</w:t>
      </w:r>
      <w:r w:rsidR="004F5082" w:rsidRPr="00A77B5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E69B1" w:rsidRPr="00A77B51" w:rsidRDefault="00FE69B1" w:rsidP="00A77B51">
      <w:pPr>
        <w:jc w:val="both"/>
        <w:rPr>
          <w:rFonts w:ascii="Times New Roman" w:hAnsi="Times New Roman" w:cs="Times New Roman"/>
          <w:sz w:val="28"/>
          <w:szCs w:val="28"/>
        </w:rPr>
      </w:pPr>
      <w:r w:rsidRPr="00A77B51">
        <w:rPr>
          <w:rFonts w:ascii="Times New Roman" w:hAnsi="Times New Roman" w:cs="Times New Roman"/>
          <w:sz w:val="28"/>
          <w:szCs w:val="28"/>
        </w:rPr>
        <w:t>4.1.Методический  кабинет   доступен  каждому  педагогу.</w:t>
      </w:r>
    </w:p>
    <w:p w:rsidR="00FE69B1" w:rsidRPr="00A77B51" w:rsidRDefault="00FE69B1" w:rsidP="00A77B51">
      <w:pPr>
        <w:jc w:val="both"/>
        <w:rPr>
          <w:rFonts w:ascii="Times New Roman" w:hAnsi="Times New Roman" w:cs="Times New Roman"/>
          <w:sz w:val="28"/>
          <w:szCs w:val="28"/>
        </w:rPr>
      </w:pPr>
      <w:r w:rsidRPr="00A77B51">
        <w:rPr>
          <w:rFonts w:ascii="Times New Roman" w:hAnsi="Times New Roman" w:cs="Times New Roman"/>
          <w:sz w:val="28"/>
          <w:szCs w:val="28"/>
        </w:rPr>
        <w:t>4.2. Вся  необходимая  информация  о  любых  методических  мероприятиях  отражается  на  стенде,  помещенном  в  кабинете.</w:t>
      </w:r>
    </w:p>
    <w:p w:rsidR="00FE69B1" w:rsidRPr="00A77B51" w:rsidRDefault="00FE69B1" w:rsidP="00A77B51">
      <w:pPr>
        <w:jc w:val="both"/>
        <w:rPr>
          <w:rFonts w:ascii="Times New Roman" w:hAnsi="Times New Roman" w:cs="Times New Roman"/>
          <w:sz w:val="28"/>
          <w:szCs w:val="28"/>
        </w:rPr>
      </w:pPr>
      <w:r w:rsidRPr="00A77B51">
        <w:rPr>
          <w:rFonts w:ascii="Times New Roman" w:hAnsi="Times New Roman" w:cs="Times New Roman"/>
          <w:sz w:val="28"/>
          <w:szCs w:val="28"/>
        </w:rPr>
        <w:t>4.3.График  р</w:t>
      </w:r>
      <w:r w:rsidR="004F5082" w:rsidRPr="00A77B51">
        <w:rPr>
          <w:rFonts w:ascii="Times New Roman" w:hAnsi="Times New Roman" w:cs="Times New Roman"/>
          <w:sz w:val="28"/>
          <w:szCs w:val="28"/>
        </w:rPr>
        <w:t>аботы  кабинета:   8-00   -   17</w:t>
      </w:r>
      <w:r w:rsidRPr="00A77B51">
        <w:rPr>
          <w:rFonts w:ascii="Times New Roman" w:hAnsi="Times New Roman" w:cs="Times New Roman"/>
          <w:sz w:val="28"/>
          <w:szCs w:val="28"/>
        </w:rPr>
        <w:t xml:space="preserve">-00  </w:t>
      </w:r>
    </w:p>
    <w:p w:rsidR="00FE69B1" w:rsidRPr="00A77B51" w:rsidRDefault="00FE69B1" w:rsidP="00A77B5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7B51">
        <w:rPr>
          <w:rFonts w:ascii="Times New Roman" w:hAnsi="Times New Roman" w:cs="Times New Roman"/>
          <w:sz w:val="28"/>
          <w:szCs w:val="28"/>
          <w:u w:val="single"/>
        </w:rPr>
        <w:lastRenderedPageBreak/>
        <w:t>5. Материальная база методического кабинета</w:t>
      </w:r>
    </w:p>
    <w:p w:rsidR="00FE69B1" w:rsidRPr="00A77B51" w:rsidRDefault="00FE69B1" w:rsidP="00A77B51">
      <w:pPr>
        <w:jc w:val="both"/>
        <w:rPr>
          <w:rFonts w:ascii="Times New Roman" w:hAnsi="Times New Roman" w:cs="Times New Roman"/>
          <w:sz w:val="28"/>
          <w:szCs w:val="28"/>
        </w:rPr>
      </w:pPr>
      <w:r w:rsidRPr="00A77B51">
        <w:rPr>
          <w:rFonts w:ascii="Times New Roman" w:hAnsi="Times New Roman" w:cs="Times New Roman"/>
          <w:sz w:val="28"/>
          <w:szCs w:val="28"/>
        </w:rPr>
        <w:t>5.1.Исходя из возможностей образовательного учреждения, за методическим кабинетом закреплено отдельное помещение, оснащенное техническими и наглядными средствами.</w:t>
      </w:r>
    </w:p>
    <w:p w:rsidR="00FE69B1" w:rsidRPr="00A77B51" w:rsidRDefault="00FE69B1" w:rsidP="00A77B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9B1" w:rsidRPr="00A77B51" w:rsidRDefault="00FE69B1" w:rsidP="00A77B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5D02" w:rsidRPr="00A77B51" w:rsidRDefault="00C25D02" w:rsidP="00A77B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5D02" w:rsidRPr="00A77B51" w:rsidSect="007C3F9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266"/>
    <w:multiLevelType w:val="hybridMultilevel"/>
    <w:tmpl w:val="32E25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12E08"/>
    <w:multiLevelType w:val="hybridMultilevel"/>
    <w:tmpl w:val="5178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6171B"/>
    <w:multiLevelType w:val="hybridMultilevel"/>
    <w:tmpl w:val="512433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71CE6"/>
    <w:multiLevelType w:val="hybridMultilevel"/>
    <w:tmpl w:val="B4384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8548A"/>
    <w:multiLevelType w:val="hybridMultilevel"/>
    <w:tmpl w:val="E1FE8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04DEA"/>
    <w:multiLevelType w:val="hybridMultilevel"/>
    <w:tmpl w:val="A4A61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446DA7"/>
    <w:multiLevelType w:val="hybridMultilevel"/>
    <w:tmpl w:val="F8EC092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7D93532E"/>
    <w:multiLevelType w:val="hybridMultilevel"/>
    <w:tmpl w:val="94C0FAD0"/>
    <w:lvl w:ilvl="0" w:tplc="CB725F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74EBE"/>
    <w:multiLevelType w:val="hybridMultilevel"/>
    <w:tmpl w:val="3536E8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B1"/>
    <w:rsid w:val="002A7101"/>
    <w:rsid w:val="00496CE3"/>
    <w:rsid w:val="004F5082"/>
    <w:rsid w:val="005F5DCE"/>
    <w:rsid w:val="007239B2"/>
    <w:rsid w:val="007C3F94"/>
    <w:rsid w:val="00A77B51"/>
    <w:rsid w:val="00C25D02"/>
    <w:rsid w:val="00FE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9B2"/>
    <w:pPr>
      <w:spacing w:after="0" w:line="240" w:lineRule="auto"/>
    </w:pPr>
  </w:style>
  <w:style w:type="table" w:styleId="a4">
    <w:name w:val="Table Grid"/>
    <w:basedOn w:val="a1"/>
    <w:uiPriority w:val="59"/>
    <w:rsid w:val="00723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F50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7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7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9B2"/>
    <w:pPr>
      <w:spacing w:after="0" w:line="240" w:lineRule="auto"/>
    </w:pPr>
  </w:style>
  <w:style w:type="table" w:styleId="a4">
    <w:name w:val="Table Grid"/>
    <w:basedOn w:val="a1"/>
    <w:uiPriority w:val="59"/>
    <w:rsid w:val="00723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F50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7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7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EA241-F57D-4717-B830-8A16CCB0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Дефектоскоп</dc:creator>
  <cp:keywords/>
  <dc:description/>
  <cp:lastModifiedBy>Admin</cp:lastModifiedBy>
  <cp:revision>8</cp:revision>
  <cp:lastPrinted>2015-03-29T18:23:00Z</cp:lastPrinted>
  <dcterms:created xsi:type="dcterms:W3CDTF">2015-03-22T18:29:00Z</dcterms:created>
  <dcterms:modified xsi:type="dcterms:W3CDTF">2015-09-17T08:31:00Z</dcterms:modified>
</cp:coreProperties>
</file>